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7AD" w:rsidRPr="00706F50" w:rsidRDefault="00A517AD" w:rsidP="00A517AD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706F50">
              <w:rPr>
                <w:rFonts w:ascii="Times New Roman" w:hAnsi="Times New Roman" w:cs="Times New Roman"/>
                <w:b/>
                <w:color w:val="auto"/>
              </w:rPr>
              <w:t>Cláusula 3.1.22.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D08C6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ED08C6">
              <w:rPr>
                <w:rFonts w:ascii="Times New Roman" w:hAnsi="Times New Roman" w:cs="Times New Roman"/>
                <w:i/>
              </w:rPr>
              <w:t>Cumprir integralmente com as condicionantes ambientais e medidas compensatórias das Licenças Prévias, de Instalação e de Operação do Aeroporto e com novas exigências solicitadas pelos órgãos ambientais.”</w:t>
            </w:r>
          </w:p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7AD" w:rsidRPr="00436671" w:rsidRDefault="00E745AD" w:rsidP="001526AC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Esclarecer a quem recairá a responsabilidade do pagamento da Compensação Ambiental referente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 xml:space="preserve"> LOC nº 479/2006 no valor de R$ 750.000,00 </w:t>
            </w:r>
            <w:r w:rsidR="001526AC">
              <w:rPr>
                <w:rFonts w:ascii="Times New Roman" w:hAnsi="Times New Roman" w:cs="Times New Roman"/>
                <w:color w:val="auto"/>
              </w:rPr>
              <w:t>(</w:t>
            </w:r>
            <w:r>
              <w:rPr>
                <w:rFonts w:ascii="Times New Roman" w:hAnsi="Times New Roman" w:cs="Times New Roman"/>
                <w:color w:val="auto"/>
              </w:rPr>
              <w:t xml:space="preserve">conforme apresentado no </w:t>
            </w:r>
            <w:r w:rsidRPr="00E745AD">
              <w:rPr>
                <w:rFonts w:ascii="Times New Roman" w:hAnsi="Times New Roman" w:cs="Times New Roman"/>
                <w:color w:val="auto"/>
              </w:rPr>
              <w:t xml:space="preserve">Relatório 3 - Estudos Ambientais </w:t>
            </w:r>
            <w:r w:rsidR="001526AC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E745AD">
              <w:rPr>
                <w:rFonts w:ascii="Times New Roman" w:hAnsi="Times New Roman" w:cs="Times New Roman"/>
                <w:color w:val="auto"/>
              </w:rPr>
              <w:t>CAPEX Fase A)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  <w:r w:rsidRPr="00E745A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</w:tbl>
    <w:p w:rsidR="007C18DF" w:rsidRDefault="007C18DF">
      <w:bookmarkStart w:id="0" w:name="_GoBack"/>
      <w:bookmarkEnd w:id="0"/>
    </w:p>
    <w:sectPr w:rsidR="007C18DF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1526AC"/>
    <w:rsid w:val="001B3C20"/>
    <w:rsid w:val="00425CA1"/>
    <w:rsid w:val="007C18DF"/>
    <w:rsid w:val="00A517AD"/>
    <w:rsid w:val="00E7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Marcelo</cp:lastModifiedBy>
  <cp:revision>4</cp:revision>
  <dcterms:created xsi:type="dcterms:W3CDTF">2013-06-28T13:20:00Z</dcterms:created>
  <dcterms:modified xsi:type="dcterms:W3CDTF">2013-06-28T14:03:00Z</dcterms:modified>
</cp:coreProperties>
</file>